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A" w:rsidRDefault="00F3706A">
      <w:r>
        <w:t xml:space="preserve">Kort om forældrenes rolle i skolens bestyrelse </w:t>
      </w:r>
    </w:p>
    <w:p w:rsidR="00F3706A" w:rsidRDefault="00F3706A">
      <w:r>
        <w:t xml:space="preserve">N. Zahles Skole består af to selvstændige skoler: </w:t>
      </w:r>
    </w:p>
    <w:p w:rsidR="00F3706A" w:rsidRDefault="00F3706A" w:rsidP="00F3706A">
      <w:pPr>
        <w:pStyle w:val="Listeafsnit"/>
        <w:numPr>
          <w:ilvl w:val="0"/>
          <w:numId w:val="3"/>
        </w:numPr>
      </w:pPr>
      <w:r>
        <w:t xml:space="preserve">N. Zahles Gymnasieskole, der har grundskole og gymnasium. </w:t>
      </w:r>
    </w:p>
    <w:p w:rsidR="00F3706A" w:rsidRDefault="00F3706A" w:rsidP="00F3706A">
      <w:pPr>
        <w:pStyle w:val="Listeafsnit"/>
        <w:numPr>
          <w:ilvl w:val="0"/>
          <w:numId w:val="3"/>
        </w:numPr>
      </w:pPr>
      <w:r>
        <w:t xml:space="preserve">N. Zahles Seminarieskole, der er en grundskole. </w:t>
      </w:r>
    </w:p>
    <w:p w:rsidR="00F3706A" w:rsidRDefault="00F3706A">
      <w:r>
        <w:t>De to skoler er omfattet af de samme vedtægter og ledet af den samme bestyrelse.</w:t>
      </w:r>
    </w:p>
    <w:p w:rsidR="00F3706A" w:rsidRDefault="00F3706A">
      <w:r>
        <w:t xml:space="preserve">Bestyrelsen har overordnet ansvaret for den strategiske ledelse af de to skoler og har i den forbindelse blandt andet ansvaret for den samlede økonomi, budget, årsregnskab, skolepenge samt forvaltning af de statslige tilskud skolen </w:t>
      </w:r>
      <w:bookmarkStart w:id="0" w:name="_GoBack"/>
      <w:bookmarkEnd w:id="0"/>
      <w:r>
        <w:t xml:space="preserve">modtager, jf. gældende lovgivning og de af Undervisningsministeriet fastsatte bestemmelser. </w:t>
      </w:r>
    </w:p>
    <w:p w:rsidR="00E85659" w:rsidRDefault="00F3706A">
      <w:r>
        <w:t>Som forældrevalgt bestyrelsesmedlem deltager man på lige vilkår, hvilket vil sige med de samme rettigheder og samme pligter som de øvrige bestyrelsesmedlemmer, i den overordnede strategiske ledelse og udvikling af N. Zahles Skole. Man har således mulighed for at være med til at præge skolens udvikling i en retning efter hver tids behov og på en sådan måde, at skolen udgør en uddannelsesmæssig enhed. Man har med andre ord mulighed for at være med til at sikre en fortsat moderne skole med en inspirerende pædagogisk udvikling og en undervisning på et højt fagligt niveau.</w:t>
      </w:r>
    </w:p>
    <w:p w:rsidR="00F3706A" w:rsidRDefault="00F3706A">
      <w:r>
        <w:t xml:space="preserve">Skolens bestyrelse består af 12 medlemmer: </w:t>
      </w:r>
      <w:r>
        <w:sym w:font="Symbol" w:char="F0B7"/>
      </w:r>
      <w:r>
        <w:t xml:space="preserve"> Fem medlemmer udpeges som følger: </w:t>
      </w:r>
    </w:p>
    <w:p w:rsidR="00F3706A" w:rsidRDefault="00F3706A">
      <w:r>
        <w:t>Københavns biskop eller en af denne udpeget.</w:t>
      </w:r>
    </w:p>
    <w:p w:rsidR="00F3706A" w:rsidRDefault="00F3706A" w:rsidP="00F3706A">
      <w:pPr>
        <w:pStyle w:val="Listeafsnit"/>
        <w:numPr>
          <w:ilvl w:val="0"/>
          <w:numId w:val="1"/>
        </w:numPr>
      </w:pPr>
      <w:r>
        <w:t xml:space="preserve">En jurist udpeget af præsidenten for Østre Landsret. </w:t>
      </w:r>
    </w:p>
    <w:p w:rsidR="00F3706A" w:rsidRDefault="00F3706A" w:rsidP="00F3706A">
      <w:pPr>
        <w:pStyle w:val="Listeafsnit"/>
        <w:numPr>
          <w:ilvl w:val="0"/>
          <w:numId w:val="1"/>
        </w:numPr>
      </w:pPr>
      <w:r>
        <w:t xml:space="preserve">En forretningskyndig udpeget af præsidenten for Sø- og Handelsretten i København. </w:t>
      </w:r>
    </w:p>
    <w:p w:rsidR="00F3706A" w:rsidRDefault="00F3706A" w:rsidP="00F3706A">
      <w:pPr>
        <w:pStyle w:val="Listeafsnit"/>
        <w:numPr>
          <w:ilvl w:val="0"/>
          <w:numId w:val="1"/>
        </w:numPr>
      </w:pPr>
      <w:r>
        <w:t xml:space="preserve">En pædagogisk sagkyndig udpeget af bestyrelsen for Det Pædagogiske Selskab. </w:t>
      </w:r>
    </w:p>
    <w:p w:rsidR="00F3706A" w:rsidRDefault="00F3706A" w:rsidP="00F3706A">
      <w:pPr>
        <w:pStyle w:val="Listeafsnit"/>
        <w:numPr>
          <w:ilvl w:val="0"/>
          <w:numId w:val="1"/>
        </w:numPr>
      </w:pPr>
      <w:r>
        <w:t xml:space="preserve">Teaterchefen ved det Kgl. Teater eller en af denne udpeget. </w:t>
      </w:r>
    </w:p>
    <w:p w:rsidR="00F3706A" w:rsidRDefault="00F3706A" w:rsidP="00F3706A">
      <w:pPr>
        <w:pStyle w:val="Listeafsnit"/>
      </w:pPr>
    </w:p>
    <w:p w:rsidR="00F3706A" w:rsidRDefault="00F3706A" w:rsidP="00F3706A">
      <w:r>
        <w:t xml:space="preserve">To medlemmer udpeges blandt medarbejderne ved de to skoler, en fra hver skole. </w:t>
      </w:r>
    </w:p>
    <w:p w:rsidR="00F3706A" w:rsidRDefault="00F3706A" w:rsidP="00F3706A">
      <w:r>
        <w:t xml:space="preserve">Fire medlemmer vælges blandt forældrene til eleverne i skolerne. </w:t>
      </w:r>
    </w:p>
    <w:p w:rsidR="00F3706A" w:rsidRDefault="00F3706A" w:rsidP="00F3706A">
      <w:pPr>
        <w:pStyle w:val="Listeafsnit"/>
        <w:numPr>
          <w:ilvl w:val="0"/>
          <w:numId w:val="2"/>
        </w:numPr>
      </w:pPr>
      <w:r>
        <w:t xml:space="preserve">To vælges blandt forældrene til elever ved Seminarieskolen. </w:t>
      </w:r>
    </w:p>
    <w:p w:rsidR="00F3706A" w:rsidRDefault="00F3706A" w:rsidP="00F3706A">
      <w:pPr>
        <w:pStyle w:val="Listeafsnit"/>
        <w:numPr>
          <w:ilvl w:val="0"/>
          <w:numId w:val="2"/>
        </w:numPr>
      </w:pPr>
      <w:r>
        <w:t xml:space="preserve">En blandt forældrene til elever i grundskolen ved Gymnasieskolen. </w:t>
      </w:r>
    </w:p>
    <w:p w:rsidR="00F3706A" w:rsidRDefault="00F3706A" w:rsidP="00F3706A">
      <w:pPr>
        <w:pStyle w:val="Listeafsnit"/>
        <w:numPr>
          <w:ilvl w:val="0"/>
          <w:numId w:val="2"/>
        </w:numPr>
      </w:pPr>
      <w:r>
        <w:t xml:space="preserve">En blandt forældrene til elever i gymnasiet ved Gymnasieskolen. </w:t>
      </w:r>
    </w:p>
    <w:p w:rsidR="00F3706A" w:rsidRDefault="00F3706A" w:rsidP="00F3706A">
      <w:r>
        <w:t>Et medlem udpeges af den siddende bestyrelse.</w:t>
      </w:r>
    </w:p>
    <w:p w:rsidR="00F3706A" w:rsidRDefault="00F3706A">
      <w:r>
        <w:t xml:space="preserve">Alle bestyrelsesmedlemmer vælges for en periode på fire år. Valgperioden for de forældrevalgte bestyrelsesmedlemmer er dog begrænset til den tid, hvor de har børn i de respektive skoler. </w:t>
      </w:r>
    </w:p>
    <w:p w:rsidR="00F3706A" w:rsidRDefault="00F3706A">
      <w:r>
        <w:t xml:space="preserve">Foruden at være en del af skolens overordnede strategiske ledelse har man som forældrevalgt bestyrelsesmedlem en unik mulighed for at bidrage til et effektivt </w:t>
      </w:r>
      <w:proofErr w:type="spellStart"/>
      <w:r>
        <w:t>skole-hjem</w:t>
      </w:r>
      <w:proofErr w:type="spellEnd"/>
      <w:r>
        <w:t xml:space="preserve"> samarbejde hele vejen fra bestyrelsen til forældrene via de to forældreråd og to forældrerepræsentantskaber.</w:t>
      </w:r>
    </w:p>
    <w:p w:rsidR="00F3706A" w:rsidRDefault="00F3706A">
      <w:r>
        <w:lastRenderedPageBreak/>
        <w:t xml:space="preserve">Seminarieskolen betragter de to forældrevalgte bestyrelsesmedlemmer som fødte medlemmer af forældrerådet, så der sikres en sammenhæng mellem diskussionerne i bestyrelsen og forældrerådet. </w:t>
      </w:r>
    </w:p>
    <w:p w:rsidR="00F3706A" w:rsidRDefault="00F3706A">
      <w:r>
        <w:t>Gymnasieskolen forventer, at de forældrevalgte bestyrelsesmedlemmer, som ikke samtidig er medlemmer af forældrerådet, så vidt muligt deltager i forældrerådets møder. I Gymnasieskolen har man mulighed for at være medlem af både bestyrelse og forældreråd.</w:t>
      </w:r>
    </w:p>
    <w:p w:rsidR="00F3706A" w:rsidRDefault="00F3706A">
      <w:r>
        <w:t xml:space="preserve">For begge skoler gør det sig således gældende, at der er en forventning om, at de forældrevalgte bestyrelsesmedlemmer deltager aktivt i forældrerådenes aktiviteter, og man bør som forældre kun stille op til en bestyrelsespost, hvis man tilsvarende har mulighed og interesse i at deltage i det øvrige </w:t>
      </w:r>
      <w:proofErr w:type="spellStart"/>
      <w:r>
        <w:t>skole-hjem</w:t>
      </w:r>
      <w:proofErr w:type="spellEnd"/>
      <w:r>
        <w:t xml:space="preserve"> samarbejde. </w:t>
      </w:r>
    </w:p>
    <w:p w:rsidR="00F3706A" w:rsidRDefault="00F3706A">
      <w:r>
        <w:t>Der er mulighed for at</w:t>
      </w:r>
      <w:r>
        <w:t xml:space="preserve"> læse mere om retningslinjer og vedtægter for institutionen, bestyrelsen, forældrerepræsentationen og </w:t>
      </w:r>
      <w:proofErr w:type="gramStart"/>
      <w:r>
        <w:t>forældrerådene</w:t>
      </w:r>
      <w:r>
        <w:t xml:space="preserve">  på</w:t>
      </w:r>
      <w:proofErr w:type="gramEnd"/>
      <w:r>
        <w:t xml:space="preserve"> skolens hjemmeside.</w:t>
      </w:r>
    </w:p>
    <w:sectPr w:rsidR="00F370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50E3"/>
    <w:multiLevelType w:val="hybridMultilevel"/>
    <w:tmpl w:val="D4BCE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F76E46"/>
    <w:multiLevelType w:val="hybridMultilevel"/>
    <w:tmpl w:val="9678E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3622905"/>
    <w:multiLevelType w:val="hybridMultilevel"/>
    <w:tmpl w:val="A7829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A"/>
    <w:rsid w:val="00C557AB"/>
    <w:rsid w:val="00E85659"/>
    <w:rsid w:val="00F370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7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Böcher</dc:creator>
  <cp:lastModifiedBy>Susanne Böcher</cp:lastModifiedBy>
  <cp:revision>1</cp:revision>
  <dcterms:created xsi:type="dcterms:W3CDTF">2017-08-23T11:50:00Z</dcterms:created>
  <dcterms:modified xsi:type="dcterms:W3CDTF">2017-08-23T11:58:00Z</dcterms:modified>
</cp:coreProperties>
</file>